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DEA16F" w14:textId="77777777" w:rsidR="00807603" w:rsidRDefault="00807603">
      <w:pPr>
        <w:jc w:val="center"/>
        <w:rPr>
          <w:rFonts w:ascii="AaBbCc" w:hAnsi="AaBbCc" w:cs="AaBbCc"/>
          <w:b/>
          <w:u w:val="single"/>
        </w:rPr>
      </w:pPr>
      <w:r>
        <w:rPr>
          <w:rFonts w:ascii="AaBbCc" w:hAnsi="AaBbCc" w:cs="AaBbCc"/>
          <w:b/>
          <w:u w:val="single"/>
        </w:rPr>
        <w:t>Schulbedarf für die Kinder der 3. Klasse im Schuljahr 2020 / 2021</w:t>
      </w:r>
    </w:p>
    <w:p w14:paraId="67E3DF89" w14:textId="77777777" w:rsidR="00807603" w:rsidRDefault="00807603">
      <w:pPr>
        <w:jc w:val="center"/>
        <w:rPr>
          <w:rFonts w:ascii="AaBbCc" w:hAnsi="AaBbCc" w:cs="AaBbCc"/>
          <w:b/>
          <w:u w:val="single"/>
        </w:rPr>
      </w:pPr>
    </w:p>
    <w:p w14:paraId="2C037E29" w14:textId="77777777" w:rsidR="00807603" w:rsidRDefault="00807603">
      <w:pPr>
        <w:jc w:val="center"/>
        <w:rPr>
          <w:rFonts w:ascii="AaBbCc" w:hAnsi="AaBbCc" w:cs="AaBbCc"/>
          <w:bCs/>
        </w:rPr>
      </w:pPr>
      <w:r>
        <w:rPr>
          <w:rFonts w:ascii="AaBbCc" w:hAnsi="AaBbCc" w:cs="AaBbCc"/>
          <w:bCs/>
        </w:rPr>
        <w:t>Liebe Kinder, liebe Eltern! Es freut mich sehr, dass ich im kommenden Schuljahr die Drittklassler unterrichten darf. Die dritte Klasse wird sich im ersten Stock befinden (nach der Treppe rechts, im Klassenzimmer „meiner“ letzten vierten Klasse).</w:t>
      </w:r>
    </w:p>
    <w:p w14:paraId="1D0BBA3F" w14:textId="77777777" w:rsidR="00807603" w:rsidRDefault="00807603">
      <w:pPr>
        <w:jc w:val="center"/>
        <w:rPr>
          <w:rFonts w:ascii="AaBbCc" w:hAnsi="AaBbCc" w:cs="AaBbCc"/>
          <w:bCs/>
        </w:rPr>
      </w:pPr>
    </w:p>
    <w:p w14:paraId="65F4C413" w14:textId="77777777" w:rsidR="00807603" w:rsidRDefault="00664CBF">
      <w:pPr>
        <w:rPr>
          <w:rFonts w:ascii="AaBbCc" w:hAnsi="AaBbCc" w:cs="AaBbCc"/>
          <w:b/>
          <w:u w:val="single"/>
        </w:rPr>
      </w:pPr>
      <w:r>
        <w:rPr>
          <w:rFonts w:ascii="AaBbCc" w:hAnsi="AaBbCc" w:cs="AaBbCc"/>
          <w:noProof/>
        </w:rPr>
        <w:drawing>
          <wp:anchor distT="0" distB="0" distL="114935" distR="114935" simplePos="0" relativeHeight="251657216" behindDoc="1" locked="0" layoutInCell="1" allowOverlap="1" wp14:anchorId="4AA86DB1">
            <wp:simplePos x="0" y="0"/>
            <wp:positionH relativeFrom="column">
              <wp:posOffset>5920105</wp:posOffset>
            </wp:positionH>
            <wp:positionV relativeFrom="paragraph">
              <wp:posOffset>150495</wp:posOffset>
            </wp:positionV>
            <wp:extent cx="761365" cy="959485"/>
            <wp:effectExtent l="0" t="0" r="0" b="0"/>
            <wp:wrapTight wrapText="bothSides">
              <wp:wrapPolygon edited="0">
                <wp:start x="0" y="0"/>
                <wp:lineTo x="0" y="21443"/>
                <wp:lineTo x="21258" y="21443"/>
                <wp:lineTo x="21258" y="0"/>
                <wp:lineTo x="0" y="0"/>
              </wp:wrapPolygon>
            </wp:wrapTight>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365" cy="9594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07603">
        <w:rPr>
          <w:rFonts w:ascii="AaBbCc" w:hAnsi="AaBbCc" w:cs="AaBbCc"/>
        </w:rPr>
        <w:t>Bitte besorgen Sie über die Ferien folgende Materialien:</w:t>
      </w:r>
    </w:p>
    <w:p w14:paraId="7A12E7CA" w14:textId="77777777" w:rsidR="00807603" w:rsidRDefault="00807603">
      <w:pPr>
        <w:rPr>
          <w:rFonts w:ascii="AaBbCc" w:hAnsi="AaBbCc" w:cs="AaBbCc"/>
        </w:rPr>
      </w:pPr>
      <w:r>
        <w:rPr>
          <w:rFonts w:ascii="AaBbCc" w:hAnsi="AaBbCc" w:cs="AaBbCc"/>
          <w:b/>
          <w:u w:val="single"/>
        </w:rPr>
        <w:t xml:space="preserve">Federschachtel mit folgendem Inhalt </w:t>
      </w:r>
      <w:r>
        <w:rPr>
          <w:rFonts w:ascii="Arial" w:hAnsi="Arial" w:cs="Arial"/>
          <w:b/>
          <w:u w:val="single"/>
        </w:rPr>
        <w:t>–</w:t>
      </w:r>
      <w:r>
        <w:rPr>
          <w:rFonts w:ascii="AaBbCc" w:hAnsi="AaBbCc" w:cs="AaBbCc"/>
          <w:b/>
          <w:u w:val="single"/>
        </w:rPr>
        <w:t xml:space="preserve"> Bitte achten Sie bei den Schreibutensilien sowie beim Radiergummi auf gute Qualität.</w:t>
      </w:r>
    </w:p>
    <w:p w14:paraId="425316E3" w14:textId="77777777" w:rsidR="00807603" w:rsidRDefault="00807603">
      <w:pPr>
        <w:numPr>
          <w:ilvl w:val="0"/>
          <w:numId w:val="3"/>
        </w:numPr>
        <w:rPr>
          <w:rFonts w:ascii="AaBbCc" w:hAnsi="AaBbCc" w:cs="AaBbCc"/>
        </w:rPr>
      </w:pPr>
      <w:r>
        <w:rPr>
          <w:rFonts w:ascii="AaBbCc" w:hAnsi="AaBbCc" w:cs="AaBbCc"/>
        </w:rPr>
        <w:t>2-3 Bleistifte Nr. 2, Farbstifte, wasserlöslicher, dünner schwarzer Overhead- / Folienstift, Textmarker, Radiergummi, kleines Lineal (ca. 16 cm), Geodreieck</w:t>
      </w:r>
    </w:p>
    <w:p w14:paraId="08A1C887" w14:textId="77777777" w:rsidR="00807603" w:rsidRDefault="00807603">
      <w:pPr>
        <w:numPr>
          <w:ilvl w:val="0"/>
          <w:numId w:val="3"/>
        </w:numPr>
        <w:rPr>
          <w:rFonts w:ascii="AaBbCc" w:hAnsi="AaBbCc" w:cs="AaBbCc"/>
        </w:rPr>
      </w:pPr>
      <w:r>
        <w:rPr>
          <w:rFonts w:ascii="AaBbCc" w:hAnsi="AaBbCc" w:cs="AaBbCc"/>
        </w:rPr>
        <w:t>Füllfeder, Tintenkiller, Ersatzpatronen</w:t>
      </w:r>
    </w:p>
    <w:p w14:paraId="41969026" w14:textId="77777777" w:rsidR="00807603" w:rsidRDefault="00807603">
      <w:pPr>
        <w:numPr>
          <w:ilvl w:val="0"/>
          <w:numId w:val="3"/>
        </w:numPr>
        <w:rPr>
          <w:rFonts w:ascii="AaBbCc" w:hAnsi="AaBbCc" w:cs="AaBbCc"/>
        </w:rPr>
      </w:pPr>
      <w:r>
        <w:rPr>
          <w:rFonts w:ascii="AaBbCc" w:hAnsi="AaBbCc" w:cs="AaBbCc"/>
        </w:rPr>
        <w:t>je einen Fineliner in grün und rot</w:t>
      </w:r>
    </w:p>
    <w:p w14:paraId="4824E8FB" w14:textId="77777777" w:rsidR="00807603" w:rsidRDefault="00807603">
      <w:pPr>
        <w:numPr>
          <w:ilvl w:val="0"/>
          <w:numId w:val="3"/>
        </w:numPr>
        <w:rPr>
          <w:rFonts w:ascii="AaBbCc" w:hAnsi="AaBbCc" w:cs="AaBbCc"/>
        </w:rPr>
      </w:pPr>
      <w:r>
        <w:rPr>
          <w:rFonts w:ascii="AaBbCc" w:hAnsi="AaBbCc" w:cs="AaBbCc"/>
        </w:rPr>
        <w:t>gut klebende Post its zum Markieren der Hausübung</w:t>
      </w:r>
    </w:p>
    <w:p w14:paraId="4B0AC398" w14:textId="77777777" w:rsidR="00807603" w:rsidRDefault="00807603">
      <w:pPr>
        <w:numPr>
          <w:ilvl w:val="0"/>
          <w:numId w:val="3"/>
        </w:numPr>
        <w:rPr>
          <w:rFonts w:ascii="AaBbCc" w:hAnsi="AaBbCc" w:cs="AaBbCc"/>
        </w:rPr>
      </w:pPr>
      <w:r>
        <w:rPr>
          <w:rFonts w:ascii="AaBbCc" w:hAnsi="AaBbCc" w:cs="AaBbCc"/>
        </w:rPr>
        <w:t>In der Federschachtel befindet sich bitte nur das o.a. Material.</w:t>
      </w:r>
    </w:p>
    <w:p w14:paraId="76FE72F6" w14:textId="77777777" w:rsidR="00807603" w:rsidRDefault="00807603">
      <w:pPr>
        <w:rPr>
          <w:rFonts w:ascii="AaBbCc" w:hAnsi="AaBbCc" w:cs="AaBbCc"/>
        </w:rPr>
      </w:pPr>
    </w:p>
    <w:p w14:paraId="1A8D31EB" w14:textId="77777777" w:rsidR="00807603" w:rsidRDefault="00807603">
      <w:pPr>
        <w:rPr>
          <w:rFonts w:ascii="AaBbCc" w:hAnsi="AaBbCc" w:cs="AaBbCc"/>
        </w:rPr>
      </w:pPr>
      <w:r>
        <w:rPr>
          <w:rFonts w:ascii="AaBbCc" w:hAnsi="AaBbCc" w:cs="AaBbCc"/>
          <w:b/>
          <w:u w:val="single"/>
        </w:rPr>
        <w:t xml:space="preserve">Schüttelpennal für das Bankfach mit folgendem Inhalt: </w:t>
      </w:r>
      <w:r>
        <w:rPr>
          <w:rFonts w:ascii="AaBbCc" w:hAnsi="AaBbCc" w:cs="AaBbCc"/>
        </w:rPr>
        <w:t>Filzstifte, Flüssigkleber, Uhu-Stick, Schere, Dosenspitzer</w:t>
      </w:r>
    </w:p>
    <w:p w14:paraId="35C0C33D" w14:textId="77777777" w:rsidR="00807603" w:rsidRDefault="00807603">
      <w:pPr>
        <w:rPr>
          <w:rFonts w:ascii="AaBbCc" w:hAnsi="AaBbCc" w:cs="AaBbCc"/>
        </w:rPr>
      </w:pPr>
    </w:p>
    <w:p w14:paraId="3F0EBDD9" w14:textId="77777777" w:rsidR="00807603" w:rsidRDefault="00807603">
      <w:pPr>
        <w:rPr>
          <w:rFonts w:ascii="AaBbCc" w:hAnsi="AaBbCc" w:cs="AaBbCc"/>
          <w:b/>
          <w:bCs/>
          <w:u w:val="single"/>
        </w:rPr>
      </w:pPr>
      <w:r>
        <w:rPr>
          <w:rFonts w:ascii="AaBbCc" w:hAnsi="AaBbCc" w:cs="AaBbCc"/>
          <w:b/>
          <w:bCs/>
          <w:u w:val="single"/>
        </w:rPr>
        <w:t>Ablagefach für das Bankfach</w:t>
      </w:r>
    </w:p>
    <w:p w14:paraId="3395FAA2" w14:textId="77777777" w:rsidR="00807603" w:rsidRDefault="00807603">
      <w:pPr>
        <w:rPr>
          <w:rFonts w:ascii="AaBbCc" w:hAnsi="AaBbCc" w:cs="AaBbCc"/>
          <w:b/>
          <w:bCs/>
          <w:u w:val="single"/>
        </w:rPr>
      </w:pPr>
    </w:p>
    <w:p w14:paraId="1BBCF9A9" w14:textId="77777777" w:rsidR="00807603" w:rsidRDefault="00807603">
      <w:pPr>
        <w:rPr>
          <w:rFonts w:ascii="AaBbCc" w:hAnsi="AaBbCc" w:cs="AaBbCc"/>
        </w:rPr>
      </w:pPr>
      <w:r>
        <w:rPr>
          <w:rFonts w:ascii="AaBbCc" w:hAnsi="AaBbCc" w:cs="AaBbCc"/>
          <w:b/>
          <w:u w:val="single"/>
        </w:rPr>
        <w:t>Hefte, Blöcke, Mappen,</w:t>
      </w:r>
      <w:r w:rsidR="00961595">
        <w:rPr>
          <w:rFonts w:ascii="AaBbCc" w:hAnsi="AaBbCc" w:cs="AaBbCc"/>
          <w:b/>
          <w:u w:val="single"/>
        </w:rPr>
        <w:t xml:space="preserve"> Umschläge (aus Kunststoff oder Karton):</w:t>
      </w:r>
    </w:p>
    <w:p w14:paraId="3BC295F2" w14:textId="77777777" w:rsidR="00807603" w:rsidRDefault="00807603">
      <w:pPr>
        <w:numPr>
          <w:ilvl w:val="0"/>
          <w:numId w:val="3"/>
        </w:numPr>
        <w:rPr>
          <w:rFonts w:ascii="AaBbCc" w:hAnsi="AaBbCc" w:cs="AaBbCc"/>
        </w:rPr>
      </w:pPr>
      <w:r>
        <w:rPr>
          <w:rFonts w:ascii="AaBbCc" w:hAnsi="AaBbCc" w:cs="AaBbCc"/>
        </w:rPr>
        <w:t>2 Formatihefte S 4 + 2 rote Umschläge (Deutsch)</w:t>
      </w:r>
    </w:p>
    <w:p w14:paraId="32FF3EAE" w14:textId="77777777" w:rsidR="00807603" w:rsidRDefault="00807603">
      <w:pPr>
        <w:numPr>
          <w:ilvl w:val="0"/>
          <w:numId w:val="3"/>
        </w:numPr>
        <w:rPr>
          <w:rFonts w:ascii="AaBbCc" w:hAnsi="AaBbCc" w:cs="AaBbCc"/>
        </w:rPr>
      </w:pPr>
      <w:r>
        <w:rPr>
          <w:rFonts w:ascii="AaBbCc" w:hAnsi="AaBbCc" w:cs="AaBbCc"/>
        </w:rPr>
        <w:t xml:space="preserve">2 dünne linierte Quarthefte mit Rahmen (bitte nicht mit Korrekturrand verwechseln) </w:t>
      </w:r>
    </w:p>
    <w:p w14:paraId="051463EB" w14:textId="77777777" w:rsidR="00807603" w:rsidRDefault="00807603">
      <w:pPr>
        <w:numPr>
          <w:ilvl w:val="0"/>
          <w:numId w:val="3"/>
        </w:numPr>
        <w:rPr>
          <w:rFonts w:ascii="AaBbCc" w:hAnsi="AaBbCc" w:cs="AaBbCc"/>
        </w:rPr>
      </w:pPr>
      <w:r>
        <w:rPr>
          <w:rFonts w:ascii="AaBbCc" w:hAnsi="AaBbCc" w:cs="AaBbCc"/>
        </w:rPr>
        <w:t>3 Formatihefte R 3 + 2 blaue Umschläge (Mathematik)</w:t>
      </w:r>
    </w:p>
    <w:p w14:paraId="7A49E584" w14:textId="77777777" w:rsidR="00807603" w:rsidRDefault="00807603">
      <w:pPr>
        <w:numPr>
          <w:ilvl w:val="0"/>
          <w:numId w:val="3"/>
        </w:numPr>
        <w:rPr>
          <w:rFonts w:ascii="AaBbCc" w:hAnsi="AaBbCc" w:cs="AaBbCc"/>
        </w:rPr>
      </w:pPr>
      <w:r>
        <w:rPr>
          <w:rFonts w:ascii="AaBbCc" w:hAnsi="AaBbCc" w:cs="AaBbCc"/>
        </w:rPr>
        <w:t>1 Formatiheft W 3 + farbloser Umschlag (Wörterheft)</w:t>
      </w:r>
    </w:p>
    <w:p w14:paraId="7FF6ED2A" w14:textId="77777777" w:rsidR="00807603" w:rsidRDefault="00807603">
      <w:pPr>
        <w:numPr>
          <w:ilvl w:val="0"/>
          <w:numId w:val="3"/>
        </w:numPr>
        <w:rPr>
          <w:rFonts w:ascii="AaBbCc" w:hAnsi="AaBbCc" w:cs="AaBbCc"/>
        </w:rPr>
      </w:pPr>
      <w:r>
        <w:rPr>
          <w:rFonts w:ascii="AaBbCc" w:hAnsi="AaBbCc" w:cs="AaBbCc"/>
        </w:rPr>
        <w:t>für Sachunterricht: ein großes liniertes Heft mit 20 Blatt + grüner Umschlag</w:t>
      </w:r>
    </w:p>
    <w:p w14:paraId="3EF559F8" w14:textId="77777777" w:rsidR="00807603" w:rsidRDefault="00807603">
      <w:pPr>
        <w:numPr>
          <w:ilvl w:val="0"/>
          <w:numId w:val="3"/>
        </w:numPr>
        <w:rPr>
          <w:rFonts w:ascii="AaBbCc" w:hAnsi="AaBbCc" w:cs="AaBbCc"/>
        </w:rPr>
      </w:pPr>
      <w:r>
        <w:rPr>
          <w:rFonts w:ascii="AaBbCc" w:hAnsi="AaBbCc" w:cs="AaBbCc"/>
        </w:rPr>
        <w:t xml:space="preserve">für Ansagen: ein großes liniertes Heft </w:t>
      </w:r>
      <w:r>
        <w:rPr>
          <w:rFonts w:ascii="AaBbCc" w:hAnsi="AaBbCc" w:cs="AaBbCc"/>
          <w:b/>
        </w:rPr>
        <w:t>mit Korrekturrand</w:t>
      </w:r>
      <w:r>
        <w:rPr>
          <w:rFonts w:ascii="AaBbCc" w:hAnsi="AaBbCc" w:cs="AaBbCc"/>
        </w:rPr>
        <w:t xml:space="preserve"> 20 Blatt + farbloser Umschlag</w:t>
      </w:r>
    </w:p>
    <w:p w14:paraId="658966B8" w14:textId="77777777" w:rsidR="00807603" w:rsidRDefault="00807603">
      <w:pPr>
        <w:numPr>
          <w:ilvl w:val="0"/>
          <w:numId w:val="3"/>
        </w:numPr>
        <w:rPr>
          <w:rFonts w:ascii="AaBbCc" w:hAnsi="AaBbCc" w:cs="AaBbCc"/>
        </w:rPr>
      </w:pPr>
      <w:r>
        <w:rPr>
          <w:rFonts w:ascii="AaBbCc" w:hAnsi="AaBbCc" w:cs="AaBbCc"/>
        </w:rPr>
        <w:t>Elternheft: ein kleines liniertes Heft 20 Blatt + farbloser Umschlag</w:t>
      </w:r>
    </w:p>
    <w:p w14:paraId="633682B3" w14:textId="77777777" w:rsidR="00807603" w:rsidRPr="008311E9" w:rsidRDefault="00807603" w:rsidP="008311E9">
      <w:pPr>
        <w:numPr>
          <w:ilvl w:val="0"/>
          <w:numId w:val="3"/>
        </w:numPr>
        <w:rPr>
          <w:rFonts w:ascii="AaBbCc" w:hAnsi="AaBbCc" w:cs="AaBbCc"/>
        </w:rPr>
      </w:pPr>
      <w:r>
        <w:rPr>
          <w:rFonts w:ascii="AaBbCc" w:hAnsi="AaBbCc" w:cs="AaBbCc"/>
        </w:rPr>
        <w:t>Wochenendtagebuch: ein kleines unliniertes Heft 40 Blatt + farbloser Umschlag</w:t>
      </w:r>
    </w:p>
    <w:p w14:paraId="3D40EF69" w14:textId="77777777" w:rsidR="00807603" w:rsidRDefault="00807603">
      <w:pPr>
        <w:numPr>
          <w:ilvl w:val="0"/>
          <w:numId w:val="3"/>
        </w:numPr>
        <w:rPr>
          <w:rFonts w:ascii="AaBbCc" w:hAnsi="AaBbCc" w:cs="AaBbCc"/>
        </w:rPr>
      </w:pPr>
      <w:r>
        <w:rPr>
          <w:rFonts w:ascii="AaBbCc" w:hAnsi="AaBbCc" w:cs="AaBbCc"/>
        </w:rPr>
        <w:t>blauen Schnellhefter (Kunststoff)</w:t>
      </w:r>
    </w:p>
    <w:p w14:paraId="7F2D5593" w14:textId="77777777" w:rsidR="00807603" w:rsidRDefault="00807603">
      <w:pPr>
        <w:numPr>
          <w:ilvl w:val="0"/>
          <w:numId w:val="3"/>
        </w:numPr>
        <w:rPr>
          <w:rFonts w:ascii="AaBbCc" w:hAnsi="AaBbCc" w:cs="AaBbCc"/>
        </w:rPr>
      </w:pPr>
      <w:r>
        <w:rPr>
          <w:rFonts w:ascii="AaBbCc" w:hAnsi="AaBbCc" w:cs="AaBbCc"/>
        </w:rPr>
        <w:t>Ordner mit 2 Ringen</w:t>
      </w:r>
    </w:p>
    <w:p w14:paraId="0938DEB8" w14:textId="77777777" w:rsidR="00807603" w:rsidRDefault="00807603">
      <w:pPr>
        <w:numPr>
          <w:ilvl w:val="0"/>
          <w:numId w:val="3"/>
        </w:numPr>
        <w:rPr>
          <w:rFonts w:ascii="AaBbCc" w:hAnsi="AaBbCc" w:cs="AaBbCc"/>
        </w:rPr>
      </w:pPr>
      <w:r>
        <w:rPr>
          <w:rFonts w:ascii="AaBbCc" w:hAnsi="AaBbCc" w:cs="AaBbCc"/>
        </w:rPr>
        <w:t>stabile Heftmappe (Hausübungsmappe)</w:t>
      </w:r>
    </w:p>
    <w:p w14:paraId="65C4E520" w14:textId="77777777" w:rsidR="00807603" w:rsidRDefault="00807603">
      <w:pPr>
        <w:numPr>
          <w:ilvl w:val="0"/>
          <w:numId w:val="3"/>
        </w:numPr>
        <w:rPr>
          <w:rFonts w:ascii="AaBbCc" w:hAnsi="AaBbCc" w:cs="AaBbCc"/>
        </w:rPr>
      </w:pPr>
      <w:r>
        <w:rPr>
          <w:rFonts w:ascii="AaBbCc" w:hAnsi="AaBbCc" w:cs="AaBbCc"/>
        </w:rPr>
        <w:t>Falls Sie keine Umschläge aus Kunststoff kaufen möchten, können Sie natürlich aus welche aus Papier besorgen.</w:t>
      </w:r>
    </w:p>
    <w:p w14:paraId="4D96E3E0" w14:textId="77777777" w:rsidR="00807603" w:rsidRDefault="00807603">
      <w:pPr>
        <w:rPr>
          <w:rFonts w:ascii="AaBbCc" w:hAnsi="AaBbCc" w:cs="AaBbCc"/>
        </w:rPr>
      </w:pPr>
    </w:p>
    <w:p w14:paraId="30B0EDC1" w14:textId="77777777" w:rsidR="00807603" w:rsidRDefault="00807603">
      <w:pPr>
        <w:rPr>
          <w:rFonts w:ascii="AaBbCc" w:hAnsi="AaBbCc" w:cs="AaBbCc"/>
        </w:rPr>
      </w:pPr>
      <w:r>
        <w:rPr>
          <w:rFonts w:ascii="AaBbCc" w:hAnsi="AaBbCc" w:cs="AaBbCc"/>
          <w:u w:val="single"/>
        </w:rPr>
        <w:lastRenderedPageBreak/>
        <w:t>Werkkoffer</w:t>
      </w:r>
      <w:r>
        <w:rPr>
          <w:rFonts w:ascii="AaBbCc" w:hAnsi="AaBbCc" w:cs="AaBbCc"/>
        </w:rPr>
        <w:t xml:space="preserve"> mit Wollresten (Die Werkstücke habe ich noch nicht geplant </w:t>
      </w:r>
      <w:r>
        <w:rPr>
          <w:rFonts w:ascii="Segoe UI Emoji" w:eastAsia="Segoe UI Emoji" w:hAnsi="Segoe UI Emoji" w:cs="Segoe UI Emoji"/>
        </w:rPr>
        <w:t>😊</w:t>
      </w:r>
      <w:r>
        <w:rPr>
          <w:rFonts w:ascii="AaBbCc" w:eastAsia="Segoe UI Emoji" w:hAnsi="AaBbCc" w:cs="Segoe UI Emoji"/>
        </w:rPr>
        <w:t>. Die Kinder bekommen zeitgerecht eine Info mit den Materialien, die zu besorgen sind. Es wird sich aber nur um Kleinigkeiten handeln.)</w:t>
      </w:r>
    </w:p>
    <w:p w14:paraId="0E9DD5BD" w14:textId="77777777" w:rsidR="00807603" w:rsidRDefault="00807603">
      <w:pPr>
        <w:rPr>
          <w:rFonts w:ascii="AaBbCc" w:hAnsi="AaBbCc" w:cs="AaBbCc"/>
        </w:rPr>
      </w:pPr>
      <w:r>
        <w:rPr>
          <w:rFonts w:ascii="AaBbCc" w:hAnsi="AaBbCc" w:cs="AaBbCc"/>
        </w:rPr>
        <w:t xml:space="preserve">Die Hefte, Blöcke und Mappen bitte keinesfalls außen beschriften, sondern nur auf die </w:t>
      </w:r>
      <w:r>
        <w:rPr>
          <w:rFonts w:ascii="AaBbCc" w:hAnsi="AaBbCc" w:cs="AaBbCc"/>
          <w:b/>
          <w:u w:val="single"/>
        </w:rPr>
        <w:t>Innenseite</w:t>
      </w:r>
      <w:r>
        <w:rPr>
          <w:rFonts w:ascii="AaBbCc" w:hAnsi="AaBbCc" w:cs="AaBbCc"/>
        </w:rPr>
        <w:t xml:space="preserve"> mit Bleistift den Namen hineinschreiben!</w:t>
      </w:r>
    </w:p>
    <w:p w14:paraId="581D7838" w14:textId="77777777" w:rsidR="00807603" w:rsidRDefault="00807603">
      <w:pPr>
        <w:rPr>
          <w:rFonts w:ascii="AaBbCc" w:hAnsi="AaBbCc" w:cs="AaBbCc"/>
        </w:rPr>
      </w:pPr>
    </w:p>
    <w:p w14:paraId="7D99DDE6" w14:textId="77777777" w:rsidR="00807603" w:rsidRDefault="00807603">
      <w:pPr>
        <w:rPr>
          <w:rFonts w:ascii="AaBbCc" w:hAnsi="AaBbCc" w:cs="AaBbCc"/>
        </w:rPr>
      </w:pPr>
      <w:r>
        <w:rPr>
          <w:rFonts w:ascii="AaBbCc" w:hAnsi="AaBbCc" w:cs="AaBbCc"/>
          <w:b/>
          <w:u w:val="single"/>
        </w:rPr>
        <w:t>Zeichenschachtel (Schuhschachtel mit Deckel)</w:t>
      </w:r>
    </w:p>
    <w:p w14:paraId="12E2AD6E" w14:textId="77777777" w:rsidR="00807603" w:rsidRDefault="00807603">
      <w:pPr>
        <w:rPr>
          <w:rFonts w:ascii="AaBbCc" w:hAnsi="AaBbCc" w:cs="AaBbCc"/>
        </w:rPr>
      </w:pPr>
      <w:r>
        <w:rPr>
          <w:rFonts w:ascii="AaBbCc" w:hAnsi="AaBbCc" w:cs="AaBbCc"/>
        </w:rPr>
        <w:t xml:space="preserve">Deckfarben </w:t>
      </w:r>
      <w:r>
        <w:rPr>
          <w:rFonts w:ascii="Arial" w:hAnsi="Arial" w:cs="Arial"/>
        </w:rPr>
        <w:t>–</w:t>
      </w:r>
      <w:r>
        <w:rPr>
          <w:rFonts w:ascii="AaBbCc" w:hAnsi="AaBbCc" w:cs="AaBbCc"/>
        </w:rPr>
        <w:t xml:space="preserve"> bitte säubern und ggf. ergänzen, Deckweiß, Wassergefäß ohne Deckel, Borsten- und Haarpinsel in verschiedenen Stärken (gerne die aus dem Vorjahr), wasserfeste Wachsmalkreiden vom Vorjahr und ggf. ergänzen, Malschürze oder altes Hemd (Ärmel bitte kürzen), Malfetzerl, Putzschwammerl (bitte in zwei Teile schneiden), große Zeichenmappe vom Vorjahr, zusätzlich ein schwarzer Filzstift (mit dicker und dünner Spitze)</w:t>
      </w:r>
    </w:p>
    <w:p w14:paraId="1D240598" w14:textId="77777777" w:rsidR="00807603" w:rsidRDefault="00807603">
      <w:pPr>
        <w:rPr>
          <w:rFonts w:ascii="AaBbCc" w:hAnsi="AaBbCc" w:cs="AaBbCc"/>
        </w:rPr>
      </w:pPr>
    </w:p>
    <w:p w14:paraId="09F74747" w14:textId="77777777" w:rsidR="00807603" w:rsidRDefault="00807603">
      <w:pPr>
        <w:rPr>
          <w:rFonts w:ascii="AaBbCc" w:hAnsi="AaBbCc" w:cs="AaBbCc"/>
          <w:b/>
          <w:u w:val="single"/>
        </w:rPr>
      </w:pPr>
    </w:p>
    <w:p w14:paraId="6E7624F7" w14:textId="77777777" w:rsidR="00807603" w:rsidRDefault="00807603">
      <w:pPr>
        <w:rPr>
          <w:rFonts w:ascii="AaBbCc" w:hAnsi="AaBbCc" w:cs="AaBbCc"/>
        </w:rPr>
      </w:pPr>
      <w:r>
        <w:rPr>
          <w:rFonts w:ascii="AaBbCc" w:hAnsi="AaBbCc" w:cs="AaBbCc"/>
          <w:b/>
          <w:u w:val="single"/>
        </w:rPr>
        <w:t>Turnsackerl</w:t>
      </w:r>
    </w:p>
    <w:p w14:paraId="4574FE15" w14:textId="77777777" w:rsidR="00807603" w:rsidRDefault="00807603">
      <w:pPr>
        <w:numPr>
          <w:ilvl w:val="0"/>
          <w:numId w:val="2"/>
        </w:numPr>
        <w:rPr>
          <w:rFonts w:ascii="AaBbCc" w:hAnsi="AaBbCc" w:cs="AaBbCc"/>
        </w:rPr>
      </w:pPr>
      <w:r>
        <w:rPr>
          <w:rFonts w:ascii="AaBbCc" w:hAnsi="AaBbCc" w:cs="AaBbCc"/>
        </w:rPr>
        <w:t xml:space="preserve">Turnsackerl vom letzten Jahr </w:t>
      </w:r>
    </w:p>
    <w:p w14:paraId="34444A44" w14:textId="77777777" w:rsidR="00807603" w:rsidRDefault="00807603">
      <w:pPr>
        <w:numPr>
          <w:ilvl w:val="0"/>
          <w:numId w:val="2"/>
        </w:numPr>
        <w:rPr>
          <w:rFonts w:ascii="AaBbCc" w:hAnsi="AaBbCc" w:cs="AaBbCc"/>
        </w:rPr>
      </w:pPr>
      <w:r>
        <w:rPr>
          <w:rFonts w:ascii="AaBbCc" w:hAnsi="AaBbCc" w:cs="AaBbCc"/>
        </w:rPr>
        <w:t>Turnbekleidung (Sporthose und Leiberl) und Gymnastikpatscherl</w:t>
      </w:r>
    </w:p>
    <w:p w14:paraId="3AE1D5FD" w14:textId="77777777" w:rsidR="00807603" w:rsidRDefault="00807603">
      <w:pPr>
        <w:numPr>
          <w:ilvl w:val="0"/>
          <w:numId w:val="2"/>
        </w:numPr>
        <w:rPr>
          <w:rFonts w:ascii="AaBbCc" w:hAnsi="AaBbCc" w:cs="AaBbCc"/>
        </w:rPr>
      </w:pPr>
      <w:r>
        <w:rPr>
          <w:rFonts w:ascii="AaBbCc" w:hAnsi="AaBbCc" w:cs="AaBbCc"/>
        </w:rPr>
        <w:t>Mädchen: 2 Ersatzhaargummis</w:t>
      </w:r>
    </w:p>
    <w:p w14:paraId="04DB2919" w14:textId="77777777" w:rsidR="00807603" w:rsidRDefault="00807603">
      <w:pPr>
        <w:rPr>
          <w:rFonts w:ascii="AaBbCc" w:hAnsi="AaBbCc" w:cs="AaBbCc"/>
        </w:rPr>
      </w:pPr>
    </w:p>
    <w:p w14:paraId="66C463EB" w14:textId="77777777" w:rsidR="00807603" w:rsidRDefault="00807603">
      <w:pPr>
        <w:rPr>
          <w:rFonts w:ascii="AaBbCc" w:hAnsi="AaBbCc" w:cs="AaBbCc"/>
        </w:rPr>
      </w:pPr>
      <w:r>
        <w:rPr>
          <w:rFonts w:ascii="AaBbCc" w:hAnsi="AaBbCc" w:cs="AaBbCc"/>
          <w:b/>
          <w:u w:val="single"/>
        </w:rPr>
        <w:t>Außerdem brauchen wir:</w:t>
      </w:r>
    </w:p>
    <w:p w14:paraId="173A2549" w14:textId="77777777" w:rsidR="00807603" w:rsidRDefault="00807603">
      <w:pPr>
        <w:numPr>
          <w:ilvl w:val="0"/>
          <w:numId w:val="4"/>
        </w:numPr>
        <w:rPr>
          <w:rFonts w:ascii="AaBbCc" w:hAnsi="AaBbCc" w:cs="AaBbCc"/>
        </w:rPr>
      </w:pPr>
      <w:r>
        <w:rPr>
          <w:rFonts w:ascii="AaBbCc" w:hAnsi="AaBbCc" w:cs="AaBbCc"/>
        </w:rPr>
        <w:t>Taschentuchbox</w:t>
      </w:r>
    </w:p>
    <w:p w14:paraId="2CB51F1D" w14:textId="77777777" w:rsidR="00807603" w:rsidRDefault="00807603">
      <w:pPr>
        <w:numPr>
          <w:ilvl w:val="0"/>
          <w:numId w:val="4"/>
        </w:numPr>
        <w:rPr>
          <w:rFonts w:ascii="AaBbCc" w:hAnsi="AaBbCc" w:cs="AaBbCc"/>
        </w:rPr>
      </w:pPr>
      <w:r>
        <w:rPr>
          <w:rFonts w:ascii="AaBbCc" w:hAnsi="AaBbCc" w:cs="AaBbCc"/>
        </w:rPr>
        <w:t>2 kleine Portraitfotos</w:t>
      </w:r>
    </w:p>
    <w:p w14:paraId="3B775ADA" w14:textId="77777777" w:rsidR="00807603" w:rsidRDefault="00807603">
      <w:pPr>
        <w:numPr>
          <w:ilvl w:val="0"/>
          <w:numId w:val="4"/>
        </w:numPr>
        <w:rPr>
          <w:rFonts w:ascii="AaBbCc" w:hAnsi="AaBbCc" w:cs="AaBbCc"/>
        </w:rPr>
      </w:pPr>
      <w:r>
        <w:rPr>
          <w:rFonts w:ascii="AaBbCc" w:hAnsi="AaBbCc" w:cs="AaBbCc"/>
        </w:rPr>
        <w:t xml:space="preserve">Hausschuhe mit heller Sohle </w:t>
      </w:r>
      <w:r>
        <w:rPr>
          <w:rFonts w:ascii="Arial" w:hAnsi="Arial" w:cs="Arial"/>
        </w:rPr>
        <w:t>–</w:t>
      </w:r>
      <w:r>
        <w:rPr>
          <w:rFonts w:ascii="AaBbCc" w:hAnsi="AaBbCc" w:cs="AaBbCc"/>
        </w:rPr>
        <w:t xml:space="preserve"> bitte mit wasserfestem Stift beschriften!</w:t>
      </w:r>
    </w:p>
    <w:p w14:paraId="6CE52353" w14:textId="77777777" w:rsidR="00807603" w:rsidRDefault="00807603">
      <w:pPr>
        <w:numPr>
          <w:ilvl w:val="0"/>
          <w:numId w:val="4"/>
        </w:numPr>
        <w:rPr>
          <w:rFonts w:ascii="AaBbCc" w:hAnsi="AaBbCc" w:cs="AaBbCc"/>
        </w:rPr>
      </w:pPr>
      <w:r>
        <w:rPr>
          <w:rFonts w:ascii="AaBbCc" w:hAnsi="AaBbCc" w:cs="AaBbCc"/>
        </w:rPr>
        <w:t>Für die Jause: Stoffserviette</w:t>
      </w:r>
    </w:p>
    <w:p w14:paraId="2D8927F5" w14:textId="77777777" w:rsidR="00807603" w:rsidRDefault="00807603">
      <w:pPr>
        <w:rPr>
          <w:rFonts w:ascii="AaBbCc" w:hAnsi="AaBbCc" w:cs="AaBbCc"/>
        </w:rPr>
      </w:pPr>
    </w:p>
    <w:p w14:paraId="6EADD151" w14:textId="77777777" w:rsidR="00807603" w:rsidRDefault="00807603" w:rsidP="00AE1CF0">
      <w:pPr>
        <w:rPr>
          <w:rFonts w:ascii="AaBbCc" w:hAnsi="AaBbCc" w:cs="AaBbCc"/>
        </w:rPr>
      </w:pPr>
    </w:p>
    <w:p w14:paraId="1D4403E5" w14:textId="77777777" w:rsidR="00807603" w:rsidRDefault="00807603">
      <w:pPr>
        <w:jc w:val="center"/>
        <w:rPr>
          <w:rFonts w:ascii="AaBbCc" w:hAnsi="AaBbCc" w:cs="AaBbCc"/>
        </w:rPr>
      </w:pPr>
      <w:r>
        <w:rPr>
          <w:rFonts w:ascii="AaBbCc" w:hAnsi="AaBbCc" w:cs="AaBbCc"/>
        </w:rPr>
        <w:t>Bitte beschriften Sie das Eigentum Ihres Kindes und geben Sie Ihrem Kind die Schulsachen am zweiten Schultag mit!</w:t>
      </w:r>
    </w:p>
    <w:p w14:paraId="55562F26" w14:textId="77777777" w:rsidR="00807603" w:rsidRDefault="00807603">
      <w:pPr>
        <w:rPr>
          <w:rFonts w:ascii="AaBbCc" w:hAnsi="AaBbCc" w:cs="AaBbCc"/>
        </w:rPr>
      </w:pPr>
    </w:p>
    <w:p w14:paraId="665B9F2B" w14:textId="77777777" w:rsidR="00807603" w:rsidRDefault="00664CBF">
      <w:pPr>
        <w:rPr>
          <w:rFonts w:ascii="AaBbCc" w:hAnsi="AaBbCc" w:cs="AaBbCc"/>
        </w:rPr>
      </w:pPr>
      <w:r>
        <w:rPr>
          <w:rFonts w:ascii="AaBbCc" w:hAnsi="AaBbCc" w:cs="AaBbCc"/>
          <w:noProof/>
        </w:rPr>
        <w:drawing>
          <wp:anchor distT="0" distB="0" distL="114935" distR="114935" simplePos="0" relativeHeight="251658240" behindDoc="1" locked="0" layoutInCell="1" allowOverlap="1" wp14:anchorId="3A84F65E">
            <wp:simplePos x="0" y="0"/>
            <wp:positionH relativeFrom="column">
              <wp:posOffset>5678805</wp:posOffset>
            </wp:positionH>
            <wp:positionV relativeFrom="paragraph">
              <wp:posOffset>286385</wp:posOffset>
            </wp:positionV>
            <wp:extent cx="821055" cy="669290"/>
            <wp:effectExtent l="0" t="0" r="0" b="0"/>
            <wp:wrapTight wrapText="bothSides">
              <wp:wrapPolygon edited="0">
                <wp:start x="0" y="0"/>
                <wp:lineTo x="0" y="21313"/>
                <wp:lineTo x="21383" y="21313"/>
                <wp:lineTo x="21383" y="0"/>
                <wp:lineTo x="0" y="0"/>
              </wp:wrapPolygon>
            </wp:wrapTight>
            <wp:docPr id="4"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055" cy="669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07603">
        <w:rPr>
          <w:rFonts w:ascii="AaBbCc" w:hAnsi="AaBbCc" w:cs="AaBbCc"/>
        </w:rPr>
        <w:t xml:space="preserve">Ich wünsche Ihnen und Ihrer Familie schöne und erholsame Ferien und freue mich auf das nächste gemeinsame Schuljahr! </w:t>
      </w:r>
    </w:p>
    <w:p w14:paraId="63F610B5" w14:textId="77777777" w:rsidR="00807603" w:rsidRDefault="00807603">
      <w:pPr>
        <w:rPr>
          <w:rFonts w:ascii="AaBbCc" w:hAnsi="AaBbCc" w:cs="AaBbCc"/>
        </w:rPr>
      </w:pPr>
    </w:p>
    <w:p w14:paraId="71EBD2A8" w14:textId="77777777" w:rsidR="00807603" w:rsidRDefault="00807603">
      <w:pPr>
        <w:rPr>
          <w:rFonts w:ascii="Lucida Handwriting" w:hAnsi="Lucida Handwriting" w:cs="Lucida Handwriting"/>
          <w:sz w:val="32"/>
          <w:szCs w:val="32"/>
        </w:rPr>
      </w:pPr>
      <w:r>
        <w:rPr>
          <w:rFonts w:ascii="AaBbCc" w:hAnsi="AaBbCc" w:cs="AaBbCc"/>
        </w:rPr>
        <w:t>Mit lieben Grüßen</w:t>
      </w:r>
    </w:p>
    <w:p w14:paraId="7EFD6E3D" w14:textId="01642341" w:rsidR="00807603" w:rsidRDefault="00807603">
      <w:pPr>
        <w:rPr>
          <w:rFonts w:ascii="Lucida Handwriting" w:hAnsi="Lucida Handwriting" w:cs="Lucida Handwriting"/>
          <w:sz w:val="32"/>
          <w:szCs w:val="32"/>
        </w:rPr>
      </w:pPr>
      <w:r>
        <w:rPr>
          <w:rFonts w:ascii="Lucida Handwriting" w:hAnsi="Lucida Handwriting" w:cs="Lucida Handwriting"/>
          <w:sz w:val="32"/>
          <w:szCs w:val="32"/>
        </w:rPr>
        <w:t>Nina Ruttenstorfer</w:t>
      </w:r>
    </w:p>
    <w:p w14:paraId="79A934AC" w14:textId="6B56B64D" w:rsidR="00AE1CF0" w:rsidRDefault="00AE1CF0">
      <w:pPr>
        <w:rPr>
          <w:rFonts w:ascii="Lucida Handwriting" w:hAnsi="Lucida Handwriting" w:cs="Lucida Handwriting"/>
          <w:sz w:val="32"/>
          <w:szCs w:val="32"/>
        </w:rPr>
      </w:pPr>
    </w:p>
    <w:p w14:paraId="789C8B1A" w14:textId="2501358E" w:rsidR="00AE1CF0" w:rsidRPr="00AE1CF0" w:rsidRDefault="00AE1CF0">
      <w:pPr>
        <w:rPr>
          <w:rFonts w:ascii="AaBbCc" w:hAnsi="AaBbCc" w:cs="Lucida Handwriting"/>
          <w:b/>
          <w:bCs/>
          <w:sz w:val="28"/>
          <w:szCs w:val="28"/>
        </w:rPr>
      </w:pPr>
      <w:r>
        <w:rPr>
          <w:rFonts w:ascii="AaBbCc" w:hAnsi="AaBbCc" w:cs="Lucida Handwriting"/>
          <w:b/>
          <w:bCs/>
          <w:sz w:val="28"/>
          <w:szCs w:val="28"/>
        </w:rPr>
        <w:t xml:space="preserve">Wichtig: </w:t>
      </w:r>
      <w:r w:rsidRPr="00AE1CF0">
        <w:rPr>
          <w:rFonts w:ascii="AaBbCc" w:hAnsi="AaBbCc" w:cs="Lucida Handwriting"/>
          <w:b/>
          <w:bCs/>
          <w:sz w:val="28"/>
          <w:szCs w:val="28"/>
        </w:rPr>
        <w:t>Die Schulbedarfslisten sind auch auf unserer Schulhomepage zu find</w:t>
      </w:r>
      <w:r>
        <w:rPr>
          <w:rFonts w:ascii="AaBbCc" w:hAnsi="AaBbCc" w:cs="Lucida Handwriting"/>
          <w:b/>
          <w:bCs/>
          <w:sz w:val="28"/>
          <w:szCs w:val="28"/>
        </w:rPr>
        <w:t>en.</w:t>
      </w:r>
    </w:p>
    <w:p w14:paraId="1CA3B40D" w14:textId="77777777" w:rsidR="00807603" w:rsidRDefault="00807603">
      <w:pPr>
        <w:rPr>
          <w:rFonts w:ascii="AaBbCc" w:hAnsi="AaBbCc" w:cs="AaBbCc"/>
          <w:sz w:val="32"/>
          <w:szCs w:val="32"/>
        </w:rPr>
      </w:pPr>
    </w:p>
    <w:p w14:paraId="4F3F2133" w14:textId="77777777" w:rsidR="00807603" w:rsidRDefault="00807603">
      <w:pPr>
        <w:pBdr>
          <w:top w:val="single" w:sz="4" w:space="1" w:color="000000"/>
          <w:left w:val="single" w:sz="4" w:space="4" w:color="000000"/>
          <w:bottom w:val="single" w:sz="4" w:space="1" w:color="000000"/>
          <w:right w:val="single" w:sz="4" w:space="4" w:color="000000"/>
        </w:pBdr>
        <w:jc w:val="center"/>
        <w:rPr>
          <w:rFonts w:ascii="AaBbCc" w:hAnsi="AaBbCc" w:cs="AaBbCc"/>
          <w:b/>
          <w:bCs/>
          <w:sz w:val="28"/>
          <w:szCs w:val="28"/>
        </w:rPr>
      </w:pPr>
      <w:r>
        <w:rPr>
          <w:rFonts w:ascii="AaBbCc" w:hAnsi="AaBbCc" w:cs="AaBbCc"/>
          <w:b/>
          <w:bCs/>
          <w:sz w:val="28"/>
          <w:szCs w:val="28"/>
        </w:rPr>
        <w:lastRenderedPageBreak/>
        <w:t>Hausübung für die Sommerferien:</w:t>
      </w:r>
    </w:p>
    <w:p w14:paraId="43E9907F" w14:textId="77777777" w:rsidR="00807603" w:rsidRDefault="00807603">
      <w:pPr>
        <w:pBdr>
          <w:top w:val="single" w:sz="4" w:space="1" w:color="000000"/>
          <w:left w:val="single" w:sz="4" w:space="4" w:color="000000"/>
          <w:bottom w:val="single" w:sz="4" w:space="1" w:color="000000"/>
          <w:right w:val="single" w:sz="4" w:space="4" w:color="000000"/>
        </w:pBdr>
        <w:jc w:val="center"/>
        <w:rPr>
          <w:rFonts w:ascii="AaBbCc" w:hAnsi="AaBbCc" w:cs="AaBbCc"/>
          <w:b/>
          <w:bCs/>
          <w:sz w:val="28"/>
          <w:szCs w:val="28"/>
        </w:rPr>
      </w:pPr>
      <w:r>
        <w:rPr>
          <w:rFonts w:ascii="AaBbCc" w:hAnsi="AaBbCc" w:cs="AaBbCc"/>
          <w:b/>
          <w:bCs/>
          <w:sz w:val="28"/>
          <w:szCs w:val="28"/>
        </w:rPr>
        <w:t>1. Auf einen Baum klettern.</w:t>
      </w:r>
    </w:p>
    <w:p w14:paraId="72593259" w14:textId="77777777" w:rsidR="00807603" w:rsidRDefault="00807603">
      <w:pPr>
        <w:pBdr>
          <w:top w:val="single" w:sz="4" w:space="1" w:color="000000"/>
          <w:left w:val="single" w:sz="4" w:space="4" w:color="000000"/>
          <w:bottom w:val="single" w:sz="4" w:space="1" w:color="000000"/>
          <w:right w:val="single" w:sz="4" w:space="4" w:color="000000"/>
        </w:pBdr>
        <w:jc w:val="center"/>
        <w:rPr>
          <w:rFonts w:ascii="AaBbCc" w:hAnsi="AaBbCc" w:cs="AaBbCc"/>
          <w:b/>
          <w:bCs/>
          <w:sz w:val="28"/>
          <w:szCs w:val="28"/>
        </w:rPr>
      </w:pPr>
      <w:r>
        <w:rPr>
          <w:rFonts w:ascii="AaBbCc" w:hAnsi="AaBbCc" w:cs="AaBbCc"/>
          <w:b/>
          <w:bCs/>
          <w:sz w:val="28"/>
          <w:szCs w:val="28"/>
        </w:rPr>
        <w:t>2. Auf einer Wiese liegen und in den Himmel gucken.</w:t>
      </w:r>
    </w:p>
    <w:p w14:paraId="62ED74D8" w14:textId="77777777" w:rsidR="00807603" w:rsidRDefault="00807603">
      <w:pPr>
        <w:pBdr>
          <w:top w:val="single" w:sz="4" w:space="1" w:color="000000"/>
          <w:left w:val="single" w:sz="4" w:space="4" w:color="000000"/>
          <w:bottom w:val="single" w:sz="4" w:space="1" w:color="000000"/>
          <w:right w:val="single" w:sz="4" w:space="4" w:color="000000"/>
        </w:pBdr>
        <w:jc w:val="center"/>
      </w:pPr>
      <w:r>
        <w:rPr>
          <w:rFonts w:ascii="AaBbCc" w:hAnsi="AaBbCc" w:cs="AaBbCc"/>
          <w:b/>
          <w:bCs/>
          <w:sz w:val="28"/>
          <w:szCs w:val="28"/>
        </w:rPr>
        <w:t>3. Nachts heimlich länger aufbleiben</w:t>
      </w:r>
      <w:r>
        <w:rPr>
          <w:rFonts w:ascii="AaBbCc" w:hAnsi="AaBbCc" w:cs="AaBbCc"/>
        </w:rPr>
        <w:t xml:space="preserve">. </w:t>
      </w:r>
      <w:r>
        <w:rPr>
          <w:rFonts w:ascii="Segoe UI Emoji" w:eastAsia="Segoe UI Emoji" w:hAnsi="Segoe UI Emoji" w:cs="Segoe UI Emoji"/>
        </w:rPr>
        <w:t>😉</w:t>
      </w:r>
    </w:p>
    <w:sectPr w:rsidR="0080760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8B52" w14:textId="77777777" w:rsidR="00C02555" w:rsidRDefault="00C02555" w:rsidP="00664CBF">
      <w:r>
        <w:separator/>
      </w:r>
    </w:p>
  </w:endnote>
  <w:endnote w:type="continuationSeparator" w:id="0">
    <w:p w14:paraId="2254581E" w14:textId="77777777" w:rsidR="00C02555" w:rsidRDefault="00C02555" w:rsidP="0066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aBbCc">
    <w:panose1 w:val="020005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EFB2" w14:textId="77777777" w:rsidR="00664CBF" w:rsidRDefault="00664C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010F" w14:textId="77777777" w:rsidR="00664CBF" w:rsidRDefault="00664C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F34E" w14:textId="77777777" w:rsidR="00664CBF" w:rsidRDefault="00664C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1D59" w14:textId="77777777" w:rsidR="00C02555" w:rsidRDefault="00C02555" w:rsidP="00664CBF">
      <w:r>
        <w:separator/>
      </w:r>
    </w:p>
  </w:footnote>
  <w:footnote w:type="continuationSeparator" w:id="0">
    <w:p w14:paraId="26EFA910" w14:textId="77777777" w:rsidR="00C02555" w:rsidRDefault="00C02555" w:rsidP="0066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B342" w14:textId="77777777" w:rsidR="00664CBF" w:rsidRDefault="00664C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A2C49" w14:textId="77777777" w:rsidR="00664CBF" w:rsidRDefault="00664C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25FE8" w14:textId="77777777" w:rsidR="00664CBF" w:rsidRDefault="00664C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hint="default"/>
      </w:rPr>
    </w:lvl>
  </w:abstractNum>
  <w:abstractNum w:abstractNumId="3" w15:restartNumberingAfterBreak="0">
    <w:nsid w:val="00000004"/>
    <w:multiLevelType w:val="singleLevel"/>
    <w:tmpl w:val="00000004"/>
    <w:name w:val="WW8Num5"/>
    <w:lvl w:ilvl="0">
      <w:start w:val="1"/>
      <w:numFmt w:val="bullet"/>
      <w:lvlText w:val="o"/>
      <w:lvlJc w:val="left"/>
      <w:pPr>
        <w:tabs>
          <w:tab w:val="num" w:pos="0"/>
        </w:tabs>
        <w:ind w:left="720" w:hanging="360"/>
      </w:pPr>
      <w:rPr>
        <w:rFonts w:ascii="Courier New" w:hAnsi="Courier New" w:cs="Courier New"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95"/>
    <w:rsid w:val="00664CBF"/>
    <w:rsid w:val="00807603"/>
    <w:rsid w:val="008311E9"/>
    <w:rsid w:val="00961595"/>
    <w:rsid w:val="00AE1CF0"/>
    <w:rsid w:val="00C025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DA7030"/>
  <w15:chartTrackingRefBased/>
  <w15:docId w15:val="{971D8058-EB4D-4BE2-908E-ABFDE1E1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ourier New" w:hAnsi="Courier New" w:cs="Courier New" w:hint="default"/>
    </w:rPr>
  </w:style>
  <w:style w:type="character" w:customStyle="1" w:styleId="WW8Num3z1">
    <w:name w:val="WW8Num3z1"/>
    <w:rPr>
      <w:rFonts w:ascii="Comic Sans MS" w:eastAsia="Times New Roman" w:hAnsi="Comic Sans MS" w:cs="Times New Roman"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pPr>
      <w:suppressLineNumbers/>
    </w:pPr>
    <w:rPr>
      <w:rFonts w:cs="Arial"/>
    </w:rPr>
  </w:style>
  <w:style w:type="paragraph" w:styleId="Kopfzeile">
    <w:name w:val="header"/>
    <w:basedOn w:val="Standard"/>
    <w:link w:val="KopfzeileZchn"/>
    <w:uiPriority w:val="99"/>
    <w:unhideWhenUsed/>
    <w:rsid w:val="00664CBF"/>
    <w:pPr>
      <w:tabs>
        <w:tab w:val="center" w:pos="4536"/>
        <w:tab w:val="right" w:pos="9072"/>
      </w:tabs>
    </w:pPr>
  </w:style>
  <w:style w:type="character" w:customStyle="1" w:styleId="KopfzeileZchn">
    <w:name w:val="Kopfzeile Zchn"/>
    <w:basedOn w:val="Absatz-Standardschriftart"/>
    <w:link w:val="Kopfzeile"/>
    <w:uiPriority w:val="99"/>
    <w:rsid w:val="00664CBF"/>
    <w:rPr>
      <w:sz w:val="24"/>
      <w:szCs w:val="24"/>
      <w:lang w:val="de-DE" w:eastAsia="zh-CN"/>
    </w:rPr>
  </w:style>
  <w:style w:type="paragraph" w:styleId="Fuzeile">
    <w:name w:val="footer"/>
    <w:basedOn w:val="Standard"/>
    <w:link w:val="FuzeileZchn"/>
    <w:uiPriority w:val="99"/>
    <w:unhideWhenUsed/>
    <w:rsid w:val="00664CBF"/>
    <w:pPr>
      <w:tabs>
        <w:tab w:val="center" w:pos="4536"/>
        <w:tab w:val="right" w:pos="9072"/>
      </w:tabs>
    </w:pPr>
  </w:style>
  <w:style w:type="character" w:customStyle="1" w:styleId="FuzeileZchn">
    <w:name w:val="Fußzeile Zchn"/>
    <w:basedOn w:val="Absatz-Standardschriftart"/>
    <w:link w:val="Fuzeile"/>
    <w:uiPriority w:val="99"/>
    <w:rsid w:val="00664CBF"/>
    <w:rPr>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Schulbedarf für die 1</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Schulbedarf für die 1</dc:title>
  <dc:subject/>
  <dc:creator>o</dc:creator>
  <cp:keywords/>
  <dc:description/>
  <cp:lastModifiedBy>Microsoft Office User</cp:lastModifiedBy>
  <cp:revision>2</cp:revision>
  <cp:lastPrinted>2020-06-25T09:38:00Z</cp:lastPrinted>
  <dcterms:created xsi:type="dcterms:W3CDTF">2020-07-06T18:00:00Z</dcterms:created>
  <dcterms:modified xsi:type="dcterms:W3CDTF">2020-07-06T18:00:00Z</dcterms:modified>
</cp:coreProperties>
</file>